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6964B" w14:textId="4AA6C106" w:rsidR="005A41E6" w:rsidRPr="000B7EC0" w:rsidRDefault="000B7EC0" w:rsidP="000B7EC0">
      <w:pPr>
        <w:jc w:val="center"/>
        <w:rPr>
          <w:b/>
          <w:bCs/>
          <w:sz w:val="22"/>
          <w:szCs w:val="22"/>
        </w:rPr>
      </w:pPr>
      <w:r w:rsidRPr="000B7EC0">
        <w:rPr>
          <w:b/>
          <w:bCs/>
          <w:sz w:val="22"/>
          <w:szCs w:val="22"/>
        </w:rPr>
        <w:t>Board Member Job Posting</w:t>
      </w:r>
    </w:p>
    <w:p w14:paraId="7A47F1B2" w14:textId="351036CC" w:rsidR="000B7EC0" w:rsidRPr="000B7EC0" w:rsidRDefault="000B7EC0">
      <w:pPr>
        <w:rPr>
          <w:sz w:val="22"/>
          <w:szCs w:val="22"/>
        </w:rPr>
      </w:pPr>
    </w:p>
    <w:p w14:paraId="4A12F0C6" w14:textId="6A20E086" w:rsidR="000B7EC0" w:rsidRPr="000B7EC0" w:rsidRDefault="000B7EC0">
      <w:pPr>
        <w:rPr>
          <w:b/>
          <w:bCs/>
          <w:sz w:val="22"/>
          <w:szCs w:val="22"/>
        </w:rPr>
      </w:pPr>
      <w:r w:rsidRPr="000B7EC0">
        <w:rPr>
          <w:b/>
          <w:bCs/>
          <w:sz w:val="22"/>
          <w:szCs w:val="22"/>
        </w:rPr>
        <w:t>Position: Board Member</w:t>
      </w:r>
    </w:p>
    <w:p w14:paraId="4A1C53F3" w14:textId="0A5260F4" w:rsidR="000B7EC0" w:rsidRPr="000B7EC0" w:rsidRDefault="000B7EC0">
      <w:pPr>
        <w:rPr>
          <w:sz w:val="22"/>
          <w:szCs w:val="22"/>
        </w:rPr>
      </w:pPr>
    </w:p>
    <w:p w14:paraId="155E362D" w14:textId="662F5154" w:rsidR="000B7EC0" w:rsidRPr="000B7EC0" w:rsidRDefault="000B7EC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Life Houses, Inc </w:t>
      </w:r>
      <w:r w:rsidRPr="000B7EC0">
        <w:rPr>
          <w:b/>
          <w:bCs/>
          <w:sz w:val="22"/>
          <w:szCs w:val="22"/>
        </w:rPr>
        <w:t>Description</w:t>
      </w:r>
    </w:p>
    <w:p w14:paraId="09001978" w14:textId="3D057CD4" w:rsidR="000B7EC0" w:rsidRPr="000B7EC0" w:rsidRDefault="000B7EC0">
      <w:pPr>
        <w:rPr>
          <w:sz w:val="22"/>
          <w:szCs w:val="22"/>
        </w:rPr>
      </w:pPr>
    </w:p>
    <w:p w14:paraId="1086C9B4" w14:textId="242ACC9C" w:rsidR="000B7EC0" w:rsidRPr="000B7EC0" w:rsidRDefault="000B7EC0" w:rsidP="000B7EC0">
      <w:pPr>
        <w:rPr>
          <w:rFonts w:cs="Arial"/>
          <w:iCs/>
          <w:sz w:val="22"/>
          <w:szCs w:val="22"/>
        </w:rPr>
      </w:pPr>
      <w:r w:rsidRPr="000B7EC0">
        <w:rPr>
          <w:rFonts w:cs="Arial"/>
          <w:iCs/>
          <w:sz w:val="22"/>
          <w:szCs w:val="22"/>
        </w:rPr>
        <w:t>The mission of Life House, Inc. (Life Houses) is to</w:t>
      </w:r>
      <w:r w:rsidRPr="000B7EC0">
        <w:rPr>
          <w:rFonts w:cs="Trebuchet MS"/>
          <w:color w:val="000000"/>
          <w:sz w:val="22"/>
          <w:szCs w:val="22"/>
        </w:rPr>
        <w:t xml:space="preserve"> Encourage, Influence, and Mobilize Young Adults.  Life Houses </w:t>
      </w:r>
      <w:r w:rsidRPr="000B7EC0">
        <w:rPr>
          <w:rFonts w:cs="Arial"/>
          <w:iCs/>
          <w:sz w:val="22"/>
          <w:szCs w:val="22"/>
        </w:rPr>
        <w:t xml:space="preserve">assists young adults in discovering their unique purpose and helps them to realize that purpose through mentorship, instruction and a sense of belonging in a life-giving atmosphere. The Life Houses are designed to serve young people in all circumstances: those in college or pursuing careers, those recovering from abuse (physical, mental, chemical) and/or on probation, those needing assistance with basic life skills to live independently, those who have aged out of the foster care system, </w:t>
      </w:r>
      <w:r>
        <w:rPr>
          <w:rFonts w:cs="Arial"/>
          <w:iCs/>
          <w:sz w:val="22"/>
          <w:szCs w:val="22"/>
        </w:rPr>
        <w:t>and</w:t>
      </w:r>
      <w:r w:rsidRPr="000B7EC0">
        <w:rPr>
          <w:rFonts w:cs="Arial"/>
          <w:iCs/>
          <w:sz w:val="22"/>
          <w:szCs w:val="22"/>
        </w:rPr>
        <w:t xml:space="preserve"> those who may want to partner in helping others on their journey.</w:t>
      </w:r>
    </w:p>
    <w:p w14:paraId="1DF4BCA9" w14:textId="77777777" w:rsidR="000B7EC0" w:rsidRPr="000B7EC0" w:rsidRDefault="000B7EC0" w:rsidP="000B7EC0">
      <w:pPr>
        <w:rPr>
          <w:rFonts w:cs="Arial"/>
          <w:iCs/>
          <w:sz w:val="22"/>
          <w:szCs w:val="22"/>
        </w:rPr>
      </w:pPr>
    </w:p>
    <w:p w14:paraId="50F650B2" w14:textId="4EFE8DF6" w:rsidR="000B7EC0" w:rsidRPr="000B7EC0" w:rsidRDefault="000B7EC0" w:rsidP="000B7EC0">
      <w:pPr>
        <w:rPr>
          <w:rFonts w:cs="Arial"/>
          <w:iCs/>
          <w:sz w:val="22"/>
          <w:szCs w:val="22"/>
        </w:rPr>
      </w:pPr>
      <w:r w:rsidRPr="000B7EC0">
        <w:rPr>
          <w:rFonts w:cs="Arial"/>
          <w:iCs/>
          <w:sz w:val="22"/>
          <w:szCs w:val="22"/>
        </w:rPr>
        <w:t xml:space="preserve">Life Houses encourages young adults to find a personal vision, build community and become leaders. It is our desire to see young </w:t>
      </w:r>
      <w:r>
        <w:rPr>
          <w:rFonts w:cs="Arial"/>
          <w:iCs/>
          <w:sz w:val="22"/>
          <w:szCs w:val="22"/>
        </w:rPr>
        <w:t>adults</w:t>
      </w:r>
      <w:r w:rsidRPr="000B7EC0">
        <w:rPr>
          <w:rFonts w:cs="Arial"/>
          <w:iCs/>
          <w:sz w:val="22"/>
          <w:szCs w:val="22"/>
        </w:rPr>
        <w:t xml:space="preserve"> become mentally sound, emotionally balanced, socially adjusted, physically well and spiritually alive. </w:t>
      </w:r>
    </w:p>
    <w:p w14:paraId="169295BA" w14:textId="77777777" w:rsidR="000B7EC0" w:rsidRPr="000B7EC0" w:rsidRDefault="000B7EC0">
      <w:pPr>
        <w:rPr>
          <w:sz w:val="22"/>
          <w:szCs w:val="22"/>
        </w:rPr>
      </w:pPr>
    </w:p>
    <w:p w14:paraId="7AD667F5" w14:textId="77777777" w:rsidR="000B7EC0" w:rsidRPr="000B7EC0" w:rsidRDefault="000B7EC0">
      <w:pPr>
        <w:rPr>
          <w:sz w:val="22"/>
          <w:szCs w:val="22"/>
        </w:rPr>
      </w:pPr>
    </w:p>
    <w:p w14:paraId="4BA6D002" w14:textId="5E094006" w:rsidR="000B7EC0" w:rsidRDefault="000B7EC0">
      <w:pPr>
        <w:rPr>
          <w:b/>
          <w:bCs/>
          <w:sz w:val="22"/>
          <w:szCs w:val="22"/>
        </w:rPr>
      </w:pPr>
      <w:r w:rsidRPr="000B7EC0">
        <w:rPr>
          <w:b/>
          <w:bCs/>
          <w:sz w:val="22"/>
          <w:szCs w:val="22"/>
        </w:rPr>
        <w:t>Job Description</w:t>
      </w:r>
    </w:p>
    <w:p w14:paraId="23EA0544" w14:textId="63D8C86F" w:rsidR="00FE1A78" w:rsidRDefault="00FE1A78">
      <w:pPr>
        <w:rPr>
          <w:b/>
          <w:bCs/>
          <w:sz w:val="22"/>
          <w:szCs w:val="22"/>
        </w:rPr>
      </w:pPr>
    </w:p>
    <w:p w14:paraId="0E8E3626" w14:textId="5F0F9969" w:rsidR="00FE1A78" w:rsidRPr="00FE1A78" w:rsidRDefault="00FE1A78">
      <w:pPr>
        <w:rPr>
          <w:sz w:val="22"/>
          <w:szCs w:val="22"/>
        </w:rPr>
      </w:pPr>
      <w:r>
        <w:rPr>
          <w:sz w:val="22"/>
          <w:szCs w:val="22"/>
        </w:rPr>
        <w:t xml:space="preserve">This position is a non-paid working board member position. </w:t>
      </w:r>
    </w:p>
    <w:p w14:paraId="0BEF968C" w14:textId="77777777" w:rsidR="000B7EC0" w:rsidRPr="000B7EC0" w:rsidRDefault="000B7EC0" w:rsidP="000B7EC0">
      <w:pPr>
        <w:pStyle w:val="NormalWeb"/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b/>
          <w:bCs/>
          <w:sz w:val="22"/>
          <w:szCs w:val="22"/>
        </w:rPr>
        <w:t>Responsibilities</w:t>
      </w:r>
    </w:p>
    <w:p w14:paraId="016F2F69" w14:textId="2B5644D1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 xml:space="preserve">Provide strategic leadership </w:t>
      </w:r>
    </w:p>
    <w:p w14:paraId="217A8B9D" w14:textId="77656377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>Be knowledgeable about the organization’s values, mission, programs and events</w:t>
      </w:r>
    </w:p>
    <w:p w14:paraId="754ACFEA" w14:textId="7BDD6FE2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 xml:space="preserve">Be an active advocate and ambassador for the organization and promote its work in the community </w:t>
      </w:r>
    </w:p>
    <w:p w14:paraId="757FDC7F" w14:textId="77777777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>Leverage connections, networks, and resources to develop collective action to fully achieve organization’s mission</w:t>
      </w:r>
    </w:p>
    <w:p w14:paraId="52172D18" w14:textId="7A8F49C6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 xml:space="preserve">Ensure the organization’s financial viability and sustainability, including making a meaningful personal, tax-deductible contribution(s) at a level reasonable for your financial situation </w:t>
      </w:r>
    </w:p>
    <w:p w14:paraId="5E29D54C" w14:textId="4ACD2819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>Develop policy frameworks</w:t>
      </w:r>
    </w:p>
    <w:p w14:paraId="05E8ADD0" w14:textId="6EB782AC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>Volunteer in areas of interest and provide support to staff for achieving the annual operations and fundraising plan</w:t>
      </w:r>
    </w:p>
    <w:p w14:paraId="4A60B8F0" w14:textId="20A79200" w:rsidR="000B7EC0" w:rsidRPr="000B7EC0" w:rsidRDefault="000B7EC0" w:rsidP="000B7EC0">
      <w:pPr>
        <w:pStyle w:val="NormalWeb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0B7EC0">
        <w:rPr>
          <w:rFonts w:asciiTheme="minorHAnsi" w:hAnsiTheme="minorHAnsi"/>
          <w:sz w:val="22"/>
          <w:szCs w:val="22"/>
        </w:rPr>
        <w:t>Participate in fundraising efforts and help identify personal connections that can benefit the organization’s fundraising and reputational standing</w:t>
      </w:r>
    </w:p>
    <w:p w14:paraId="40CBF184" w14:textId="242D3499" w:rsidR="000B7EC0" w:rsidRPr="000B7EC0" w:rsidRDefault="000B7EC0" w:rsidP="000B7EC0">
      <w:pPr>
        <w:pStyle w:val="ListParagraph"/>
        <w:numPr>
          <w:ilvl w:val="0"/>
          <w:numId w:val="2"/>
        </w:numPr>
        <w:rPr>
          <w:bCs/>
          <w:sz w:val="22"/>
          <w:szCs w:val="22"/>
        </w:rPr>
      </w:pPr>
      <w:r w:rsidRPr="000B7EC0">
        <w:rPr>
          <w:sz w:val="22"/>
          <w:szCs w:val="22"/>
        </w:rPr>
        <w:t>Serve as chair, sub-chair or member on at least one Standing Committee each year</w:t>
      </w:r>
    </w:p>
    <w:p w14:paraId="211ECD3E" w14:textId="48EBB2EE" w:rsidR="000B7EC0" w:rsidRPr="000B7EC0" w:rsidRDefault="000B7EC0" w:rsidP="000B7EC0">
      <w:pPr>
        <w:pStyle w:val="ListParagraph"/>
        <w:numPr>
          <w:ilvl w:val="0"/>
          <w:numId w:val="2"/>
        </w:numPr>
        <w:rPr>
          <w:bCs/>
          <w:sz w:val="22"/>
          <w:szCs w:val="22"/>
        </w:rPr>
      </w:pPr>
      <w:r w:rsidRPr="000B7EC0">
        <w:rPr>
          <w:sz w:val="22"/>
          <w:szCs w:val="22"/>
        </w:rPr>
        <w:t>Maintain confidentiality about all internal matters and adults we serve</w:t>
      </w:r>
    </w:p>
    <w:p w14:paraId="0F2C1B15" w14:textId="77777777" w:rsidR="000B7EC0" w:rsidRPr="000B7EC0" w:rsidRDefault="000B7EC0" w:rsidP="000B7EC0">
      <w:pPr>
        <w:rPr>
          <w:rFonts w:eastAsia="Times New Roman" w:cs="Times New Roman"/>
          <w:color w:val="000000"/>
          <w:sz w:val="22"/>
          <w:szCs w:val="22"/>
        </w:rPr>
      </w:pPr>
    </w:p>
    <w:p w14:paraId="79886733" w14:textId="77777777" w:rsidR="000B7EC0" w:rsidRDefault="000B7EC0" w:rsidP="000B7EC0">
      <w:pPr>
        <w:rPr>
          <w:rFonts w:eastAsia="Times New Roman" w:cs="Times New Roman"/>
          <w:b/>
          <w:bCs/>
          <w:sz w:val="22"/>
          <w:szCs w:val="22"/>
        </w:rPr>
      </w:pPr>
      <w:r w:rsidRPr="000B7EC0">
        <w:rPr>
          <w:rFonts w:eastAsia="Times New Roman" w:cs="Times New Roman"/>
          <w:b/>
          <w:bCs/>
          <w:color w:val="000000"/>
          <w:sz w:val="22"/>
          <w:szCs w:val="22"/>
        </w:rPr>
        <w:t>Qualifications</w:t>
      </w:r>
      <w:r w:rsidRPr="000B7EC0">
        <w:rPr>
          <w:rFonts w:eastAsia="Times New Roman" w:cs="Times New Roman"/>
          <w:b/>
          <w:bCs/>
          <w:color w:val="000000"/>
          <w:sz w:val="22"/>
          <w:szCs w:val="22"/>
        </w:rPr>
        <w:br/>
      </w:r>
    </w:p>
    <w:p w14:paraId="6D49E5D2" w14:textId="73C2D481" w:rsidR="000B7EC0" w:rsidRDefault="000B7EC0" w:rsidP="000B7EC0">
      <w:pPr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Prior board membership is beneficial, but is not a requirement.</w:t>
      </w:r>
    </w:p>
    <w:p w14:paraId="145F5625" w14:textId="287897E5" w:rsidR="0034385D" w:rsidRDefault="0034385D" w:rsidP="000B7EC0">
      <w:pPr>
        <w:rPr>
          <w:rFonts w:eastAsia="Times New Roman" w:cs="Times New Roman"/>
          <w:sz w:val="22"/>
          <w:szCs w:val="22"/>
        </w:rPr>
      </w:pPr>
    </w:p>
    <w:p w14:paraId="3567E67D" w14:textId="0984FC2E" w:rsidR="0034385D" w:rsidRDefault="0034385D" w:rsidP="000B7EC0">
      <w:pPr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Accounting and QuickBooks experience is beneficial.</w:t>
      </w:r>
      <w:bookmarkStart w:id="0" w:name="_GoBack"/>
      <w:bookmarkEnd w:id="0"/>
    </w:p>
    <w:p w14:paraId="25E2AEE9" w14:textId="045CE8CE" w:rsidR="00FE1A78" w:rsidRDefault="00FE1A78" w:rsidP="000B7EC0">
      <w:pPr>
        <w:rPr>
          <w:rFonts w:eastAsia="Times New Roman" w:cs="Times New Roman"/>
          <w:sz w:val="22"/>
          <w:szCs w:val="22"/>
        </w:rPr>
      </w:pPr>
    </w:p>
    <w:p w14:paraId="7B5BD73C" w14:textId="2266D515" w:rsidR="00FE1A78" w:rsidRPr="000B7EC0" w:rsidRDefault="00FE1A78" w:rsidP="000B7EC0">
      <w:pPr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Desire to assist at-risk young adults to find purpose and meaning in their lives.</w:t>
      </w:r>
    </w:p>
    <w:p w14:paraId="110D89FF" w14:textId="58526DC4" w:rsidR="000B7EC0" w:rsidRPr="000B7EC0" w:rsidRDefault="000B7EC0" w:rsidP="000B7EC0">
      <w:p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A team player with an interest in helping the organization focus &amp; grow, with the willingness to:</w:t>
      </w:r>
    </w:p>
    <w:p w14:paraId="78841513" w14:textId="77777777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Commit to a three-year term</w:t>
      </w:r>
    </w:p>
    <w:p w14:paraId="4F73C4C4" w14:textId="2E494A12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Commit time for regular Board meetings, committee meetings and planning sessions</w:t>
      </w:r>
    </w:p>
    <w:p w14:paraId="2058AEDD" w14:textId="77777777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Volunteer at special events, as required</w:t>
      </w:r>
    </w:p>
    <w:p w14:paraId="5511FE0B" w14:textId="258FFFE5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lastRenderedPageBreak/>
        <w:t>Engage in critical thought with an open mind and be committed to a vibrant future for the organization</w:t>
      </w:r>
    </w:p>
    <w:p w14:paraId="2E4BD9C4" w14:textId="7535A1E0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Prepare well for meetings, reviewing and commenting on minutes and reports</w:t>
      </w:r>
    </w:p>
    <w:p w14:paraId="2EEE1204" w14:textId="55683189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Listen well and be thoughtful in considering issues</w:t>
      </w:r>
    </w:p>
    <w:p w14:paraId="7E35E6CF" w14:textId="793626A3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Get to know other directors and build a collegial working relationship that contributes to consensus</w:t>
      </w:r>
    </w:p>
    <w:p w14:paraId="74E49EB6" w14:textId="035BC1BB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Actively participate in the board’s annual evaluation and planning efforts</w:t>
      </w:r>
    </w:p>
    <w:p w14:paraId="01A9B4B7" w14:textId="645566C5" w:rsidR="000B7EC0" w:rsidRPr="000B7EC0" w:rsidRDefault="000B7EC0" w:rsidP="000B7EC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Understand the fiscal implications of decisions</w:t>
      </w:r>
    </w:p>
    <w:p w14:paraId="6686890D" w14:textId="77777777" w:rsidR="000B7EC0" w:rsidRPr="000B7EC0" w:rsidRDefault="000B7EC0" w:rsidP="000B7EC0">
      <w:pPr>
        <w:rPr>
          <w:rFonts w:eastAsia="Times New Roman" w:cs="Times New Roman"/>
          <w:b/>
          <w:bCs/>
          <w:sz w:val="22"/>
          <w:szCs w:val="22"/>
        </w:rPr>
      </w:pPr>
      <w:r w:rsidRPr="000B7EC0">
        <w:rPr>
          <w:rFonts w:eastAsia="Times New Roman" w:cs="Times New Roman"/>
          <w:color w:val="000000"/>
          <w:sz w:val="22"/>
          <w:szCs w:val="22"/>
        </w:rPr>
        <w:br/>
      </w:r>
      <w:r w:rsidRPr="000B7EC0">
        <w:rPr>
          <w:rFonts w:eastAsia="Times New Roman" w:cs="Times New Roman"/>
          <w:b/>
          <w:bCs/>
          <w:color w:val="000000"/>
          <w:sz w:val="22"/>
          <w:szCs w:val="22"/>
        </w:rPr>
        <w:t>Additional Information</w:t>
      </w:r>
      <w:r w:rsidRPr="000B7EC0">
        <w:rPr>
          <w:rFonts w:eastAsia="Times New Roman" w:cs="Times New Roman"/>
          <w:b/>
          <w:bCs/>
          <w:color w:val="000000"/>
          <w:sz w:val="22"/>
          <w:szCs w:val="22"/>
        </w:rPr>
        <w:br/>
      </w:r>
    </w:p>
    <w:p w14:paraId="524496E2" w14:textId="79FE5082" w:rsidR="000B7EC0" w:rsidRDefault="000B7EC0" w:rsidP="00974D0E">
      <w:pPr>
        <w:spacing w:before="120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To carry out these responsibilities, the Board meets once a month throughout the year</w:t>
      </w:r>
      <w:r w:rsidR="005356F2">
        <w:rPr>
          <w:rFonts w:eastAsia="Times New Roman" w:cs="Times New Roman"/>
          <w:sz w:val="22"/>
          <w:szCs w:val="22"/>
        </w:rPr>
        <w:t>.</w:t>
      </w:r>
      <w:r w:rsidRPr="000B7EC0">
        <w:rPr>
          <w:rFonts w:eastAsia="Times New Roman" w:cs="Times New Roman"/>
          <w:sz w:val="22"/>
          <w:szCs w:val="22"/>
        </w:rPr>
        <w:t xml:space="preserve"> In addition to attendance at monthly Board meetings, you may be required to participate on committees which meet separately.</w:t>
      </w:r>
    </w:p>
    <w:p w14:paraId="7EDFCB36" w14:textId="00328AF8" w:rsidR="00DB27D9" w:rsidRPr="000B7EC0" w:rsidRDefault="00DB27D9" w:rsidP="000B7EC0">
      <w:p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Life Houses, Inc is a registered 501(c)3 organization. Go to </w:t>
      </w:r>
      <w:hyperlink r:id="rId5" w:history="1">
        <w:r w:rsidRPr="00936278">
          <w:rPr>
            <w:rStyle w:val="Hyperlink"/>
            <w:rFonts w:eastAsia="Times New Roman" w:cs="Times New Roman"/>
            <w:sz w:val="22"/>
            <w:szCs w:val="22"/>
          </w:rPr>
          <w:t>www.life-houses.org</w:t>
        </w:r>
      </w:hyperlink>
      <w:r>
        <w:rPr>
          <w:rFonts w:eastAsia="Times New Roman" w:cs="Times New Roman"/>
          <w:sz w:val="22"/>
          <w:szCs w:val="22"/>
        </w:rPr>
        <w:t xml:space="preserve"> for more information and/or contact us at </w:t>
      </w:r>
      <w:hyperlink r:id="rId6" w:history="1">
        <w:r w:rsidRPr="00936278">
          <w:rPr>
            <w:rStyle w:val="Hyperlink"/>
            <w:rFonts w:eastAsia="Times New Roman" w:cs="Times New Roman"/>
            <w:sz w:val="22"/>
            <w:szCs w:val="22"/>
          </w:rPr>
          <w:t>lifehousesinc@gmail.com</w:t>
        </w:r>
      </w:hyperlink>
      <w:r>
        <w:rPr>
          <w:rFonts w:eastAsia="Times New Roman" w:cs="Times New Roman"/>
          <w:sz w:val="22"/>
          <w:szCs w:val="22"/>
        </w:rPr>
        <w:t xml:space="preserve"> </w:t>
      </w:r>
    </w:p>
    <w:p w14:paraId="3919F602" w14:textId="12A64BF2" w:rsidR="00974D0E" w:rsidRPr="00974D0E" w:rsidRDefault="00974D0E" w:rsidP="000B7EC0">
      <w:pPr>
        <w:spacing w:before="100" w:beforeAutospacing="1" w:after="100" w:afterAutospacing="1"/>
        <w:rPr>
          <w:rFonts w:eastAsia="Times New Roman" w:cs="Times New Roman"/>
          <w:b/>
          <w:bCs/>
          <w:sz w:val="22"/>
          <w:szCs w:val="22"/>
        </w:rPr>
      </w:pPr>
      <w:r w:rsidRPr="00974D0E">
        <w:rPr>
          <w:rFonts w:eastAsia="Times New Roman" w:cs="Times New Roman"/>
          <w:b/>
          <w:bCs/>
          <w:sz w:val="22"/>
          <w:szCs w:val="22"/>
        </w:rPr>
        <w:t xml:space="preserve">How </w:t>
      </w:r>
      <w:proofErr w:type="gramStart"/>
      <w:r w:rsidRPr="00974D0E">
        <w:rPr>
          <w:rFonts w:eastAsia="Times New Roman" w:cs="Times New Roman"/>
          <w:b/>
          <w:bCs/>
          <w:sz w:val="22"/>
          <w:szCs w:val="22"/>
        </w:rPr>
        <w:t>To</w:t>
      </w:r>
      <w:proofErr w:type="gramEnd"/>
      <w:r w:rsidRPr="00974D0E">
        <w:rPr>
          <w:rFonts w:eastAsia="Times New Roman" w:cs="Times New Roman"/>
          <w:b/>
          <w:bCs/>
          <w:sz w:val="22"/>
          <w:szCs w:val="22"/>
        </w:rPr>
        <w:t xml:space="preserve"> Apply</w:t>
      </w:r>
    </w:p>
    <w:p w14:paraId="2C5D3545" w14:textId="70DF1448" w:rsidR="000B7EC0" w:rsidRPr="000B7EC0" w:rsidRDefault="000B7EC0" w:rsidP="000B7EC0">
      <w:pPr>
        <w:spacing w:before="100" w:beforeAutospacing="1" w:after="100" w:afterAutospacing="1"/>
        <w:rPr>
          <w:rFonts w:eastAsia="Times New Roman" w:cs="Times New Roman"/>
          <w:sz w:val="22"/>
          <w:szCs w:val="22"/>
        </w:rPr>
      </w:pPr>
      <w:r w:rsidRPr="000B7EC0">
        <w:rPr>
          <w:rFonts w:eastAsia="Times New Roman" w:cs="Times New Roman"/>
          <w:sz w:val="22"/>
          <w:szCs w:val="22"/>
        </w:rPr>
        <w:t>To apply</w:t>
      </w:r>
      <w:r w:rsidR="005356F2">
        <w:rPr>
          <w:rFonts w:eastAsia="Times New Roman" w:cs="Times New Roman"/>
          <w:sz w:val="22"/>
          <w:szCs w:val="22"/>
        </w:rPr>
        <w:t xml:space="preserve"> go to </w:t>
      </w:r>
      <w:hyperlink r:id="rId7" w:history="1">
        <w:r w:rsidR="005356F2" w:rsidRPr="00936278">
          <w:rPr>
            <w:rStyle w:val="Hyperlink"/>
            <w:rFonts w:eastAsia="Times New Roman" w:cs="Times New Roman"/>
            <w:sz w:val="22"/>
            <w:szCs w:val="22"/>
          </w:rPr>
          <w:t>https://life-houses.org/about/</w:t>
        </w:r>
      </w:hyperlink>
      <w:r w:rsidR="005356F2">
        <w:rPr>
          <w:rFonts w:eastAsia="Times New Roman" w:cs="Times New Roman"/>
          <w:sz w:val="22"/>
          <w:szCs w:val="22"/>
        </w:rPr>
        <w:t xml:space="preserve"> to complete and submit the Board Member Application and/or contact us at </w:t>
      </w:r>
      <w:hyperlink r:id="rId8" w:history="1">
        <w:r w:rsidR="005356F2" w:rsidRPr="005356F2">
          <w:rPr>
            <w:rStyle w:val="Hyperlink"/>
            <w:rFonts w:eastAsia="Times New Roman" w:cs="Times New Roman"/>
            <w:sz w:val="22"/>
            <w:szCs w:val="22"/>
          </w:rPr>
          <w:t>lifehousesinc@gmail.com.</w:t>
        </w:r>
      </w:hyperlink>
      <w:r w:rsidR="005356F2">
        <w:rPr>
          <w:rFonts w:eastAsia="Times New Roman" w:cs="Times New Roman"/>
          <w:sz w:val="22"/>
          <w:szCs w:val="22"/>
        </w:rPr>
        <w:t xml:space="preserve"> </w:t>
      </w:r>
    </w:p>
    <w:p w14:paraId="0A09D069" w14:textId="77777777" w:rsidR="000B7EC0" w:rsidRPr="000B7EC0" w:rsidRDefault="000B7EC0">
      <w:pPr>
        <w:rPr>
          <w:sz w:val="22"/>
          <w:szCs w:val="22"/>
        </w:rPr>
      </w:pPr>
    </w:p>
    <w:sectPr w:rsidR="000B7EC0" w:rsidRPr="000B7EC0" w:rsidSect="000B7EC0">
      <w:pgSz w:w="12240" w:h="15840"/>
      <w:pgMar w:top="576" w:right="1440" w:bottom="44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543590"/>
    <w:multiLevelType w:val="hybridMultilevel"/>
    <w:tmpl w:val="0A829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936F4"/>
    <w:multiLevelType w:val="hybridMultilevel"/>
    <w:tmpl w:val="1E3A0A7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981B72"/>
    <w:multiLevelType w:val="hybridMultilevel"/>
    <w:tmpl w:val="3CCAA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EC0"/>
    <w:rsid w:val="000B7EC0"/>
    <w:rsid w:val="0034385D"/>
    <w:rsid w:val="005356F2"/>
    <w:rsid w:val="005A41E6"/>
    <w:rsid w:val="00974D0E"/>
    <w:rsid w:val="00C13D23"/>
    <w:rsid w:val="00DB27D9"/>
    <w:rsid w:val="00FC3FAE"/>
    <w:rsid w:val="00FE1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9F0BDB"/>
  <w15:chartTrackingRefBased/>
  <w15:docId w15:val="{8939E8AF-8134-E848-9351-C58D99EF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7EC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0B7E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56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56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0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fehousesinc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fe-houses.org/abou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fehousesinc@gmail.com" TargetMode="External"/><Relationship Id="rId5" Type="http://schemas.openxmlformats.org/officeDocument/2006/relationships/hyperlink" Target="http://www.life-houses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551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Sherley</dc:creator>
  <cp:keywords/>
  <dc:description/>
  <cp:lastModifiedBy>Anita Sherley</cp:lastModifiedBy>
  <cp:revision>7</cp:revision>
  <dcterms:created xsi:type="dcterms:W3CDTF">2020-04-01T19:52:00Z</dcterms:created>
  <dcterms:modified xsi:type="dcterms:W3CDTF">2020-04-21T20:17:00Z</dcterms:modified>
</cp:coreProperties>
</file>